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02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附件1：</w:t>
      </w:r>
    </w:p>
    <w:p w14:paraId="41D45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firstLine="0" w:firstLineChars="0"/>
        <w:jc w:val="center"/>
        <w:textAlignment w:val="auto"/>
        <w:rPr>
          <w:rFonts w:hint="default" w:eastAsia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  <w:t>济南大学“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思辨青春，闪耀未来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/>
        </w:rPr>
        <w:t>”辩论赛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631"/>
        <w:gridCol w:w="1460"/>
        <w:gridCol w:w="3009"/>
      </w:tblGrid>
      <w:tr w14:paraId="34FE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17A16F6D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7100" w:type="dxa"/>
            <w:gridSpan w:val="3"/>
            <w:vAlign w:val="center"/>
          </w:tcPr>
          <w:p w14:paraId="55A8B665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6D6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56563B03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7100" w:type="dxa"/>
            <w:gridSpan w:val="3"/>
            <w:vAlign w:val="center"/>
          </w:tcPr>
          <w:p w14:paraId="2EFBA95D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0B2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20" w:type="dxa"/>
            <w:vAlign w:val="center"/>
          </w:tcPr>
          <w:p w14:paraId="5358DF91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团队口号</w:t>
            </w:r>
          </w:p>
        </w:tc>
        <w:tc>
          <w:tcPr>
            <w:tcW w:w="7100" w:type="dxa"/>
            <w:gridSpan w:val="3"/>
            <w:vAlign w:val="center"/>
          </w:tcPr>
          <w:p w14:paraId="09AE18F8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5DB0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41CD799B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队长姓名</w:t>
            </w:r>
          </w:p>
        </w:tc>
        <w:tc>
          <w:tcPr>
            <w:tcW w:w="2631" w:type="dxa"/>
            <w:vAlign w:val="center"/>
          </w:tcPr>
          <w:p w14:paraId="041342A6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2919297F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09" w:type="dxa"/>
            <w:vAlign w:val="center"/>
          </w:tcPr>
          <w:p w14:paraId="0EF5F37B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E72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62410FD1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2631" w:type="dxa"/>
            <w:vAlign w:val="center"/>
          </w:tcPr>
          <w:p w14:paraId="7F664AC8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020296B5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09" w:type="dxa"/>
            <w:vAlign w:val="center"/>
          </w:tcPr>
          <w:p w14:paraId="286FF419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9E1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2713AC42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2631" w:type="dxa"/>
            <w:vAlign w:val="center"/>
          </w:tcPr>
          <w:p w14:paraId="426C3583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14:paraId="5DA4EC13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09" w:type="dxa"/>
            <w:vAlign w:val="center"/>
          </w:tcPr>
          <w:p w14:paraId="122362EF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0CDB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0" w:type="dxa"/>
            <w:vAlign w:val="center"/>
          </w:tcPr>
          <w:p w14:paraId="78B8F261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队员姓名</w:t>
            </w:r>
          </w:p>
        </w:tc>
        <w:tc>
          <w:tcPr>
            <w:tcW w:w="2631" w:type="dxa"/>
            <w:vAlign w:val="center"/>
          </w:tcPr>
          <w:p w14:paraId="3396C76E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0" w:type="dxa"/>
            <w:vAlign w:val="center"/>
          </w:tcPr>
          <w:p w14:paraId="5793E957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3009" w:type="dxa"/>
            <w:vAlign w:val="center"/>
          </w:tcPr>
          <w:p w14:paraId="5DF82427">
            <w:pPr>
              <w:spacing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3002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center"/>
          </w:tcPr>
          <w:p w14:paraId="502A182F">
            <w:pPr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比赛规则及注意事项</w:t>
            </w:r>
          </w:p>
        </w:tc>
        <w:tc>
          <w:tcPr>
            <w:tcW w:w="7100" w:type="dxa"/>
            <w:gridSpan w:val="3"/>
            <w:vAlign w:val="center"/>
          </w:tcPr>
          <w:p w14:paraId="160E09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比赛规则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96479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1.初赛：采用九票淘汰制，每场的比赛辩论题目均不同。 </w:t>
            </w:r>
          </w:p>
          <w:p w14:paraId="121EB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 xml:space="preserve">2.复赛：采用计分制，晋级复赛的队伍，抽签决定对手，最后统计结果，分数排名前四的队伍进入决赛。 </w:t>
            </w:r>
          </w:p>
          <w:p w14:paraId="235167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3.决赛：采用九票决胜制。复赛中分数排名第三、四位的队伍争夺季军，分数排名第一、二位的队伍争夺冠亚军。</w:t>
            </w:r>
          </w:p>
          <w:p w14:paraId="2C363D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/>
              </w:rPr>
              <w:t>注意事项</w:t>
            </w:r>
          </w:p>
          <w:p w14:paraId="28DAB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1.比赛采取黄金联赛赛制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。</w:t>
            </w:r>
          </w:p>
          <w:p w14:paraId="1BF0C1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2.参赛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需提前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分钟入场，若超时10分钟即视为弃权，与其对立的持方学院轮空进入下一轮比赛。</w:t>
            </w:r>
          </w:p>
          <w:p w14:paraId="40DEA358">
            <w:pPr>
              <w:jc w:val="left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了解赛制要求后，队长签字：</w:t>
            </w:r>
          </w:p>
        </w:tc>
      </w:tr>
    </w:tbl>
    <w:p w14:paraId="6D96E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righ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ZWEzNjg1ZTNlOTc1Y2Y0ZGU5NDMwYTA2OTljNmQifQ=="/>
  </w:docVars>
  <w:rsids>
    <w:rsidRoot w:val="00000000"/>
    <w:rsid w:val="22E92427"/>
    <w:rsid w:val="2CB73CF8"/>
    <w:rsid w:val="501236F8"/>
    <w:rsid w:val="5732768D"/>
    <w:rsid w:val="6754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708</Words>
  <Characters>788</Characters>
  <Paragraphs>77</Paragraphs>
  <TotalTime>9</TotalTime>
  <ScaleCrop>false</ScaleCrop>
  <LinksUpToDate>false</LinksUpToDate>
  <CharactersWithSpaces>821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2024-05-02T06:18:00Z</dcterms:created>
  <dc:creator>lenovo</dc:creator>
  <cp:lastModifiedBy>大大</cp:lastModifiedBy>
  <dcterms:modified xsi:type="dcterms:W3CDTF">2024-09-19T07:23:53Z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3c23374f70094ab49f53c1ebbb69e147_23</vt:lpwstr>
  </property>
</Properties>
</file>